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2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4924"/>
      </w:tblGrid>
      <w:tr w:rsidR="00015E3C" w:rsidRPr="003B029A" w:rsidTr="001E0551">
        <w:trPr>
          <w:trHeight w:val="5247"/>
        </w:trPr>
        <w:tc>
          <w:tcPr>
            <w:tcW w:w="7513" w:type="dxa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42"/>
            </w:tblGrid>
            <w:tr w:rsidR="00015E3C" w:rsidRPr="003B029A" w:rsidTr="00181BA3">
              <w:trPr>
                <w:trHeight w:val="3131"/>
              </w:trPr>
              <w:tc>
                <w:tcPr>
                  <w:tcW w:w="4642" w:type="dxa"/>
                </w:tcPr>
                <w:p w:rsidR="00015E3C" w:rsidRPr="003B029A" w:rsidRDefault="00015E3C" w:rsidP="003B029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Pr="003B02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015E3C" w:rsidRPr="003B029A" w:rsidRDefault="009A7583" w:rsidP="002B16EF">
                  <w:pPr>
                    <w:jc w:val="center"/>
                    <w:rPr>
                      <w:sz w:val="28"/>
                      <w:szCs w:val="28"/>
                    </w:rPr>
                  </w:pPr>
                  <w:r w:rsidRPr="009A75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2B1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5E3C" w:rsidRPr="003B02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2B16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A75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</w:tc>
            </w:tr>
          </w:tbl>
          <w:p w:rsidR="00A96613" w:rsidRPr="00C74A2E" w:rsidRDefault="00015E3C" w:rsidP="00F531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369D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</w:t>
            </w:r>
            <w:r w:rsidR="00A96613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Оренбургской области 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BF2" w:rsidRPr="00C74A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3DAF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3514" w:rsidRDefault="00901BF2" w:rsidP="005B3D4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CA7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предоставления субсидий из бюджета муниципального образования 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Соль-Илецкий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74A2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 и индивидуальным предпринимателям </w:t>
            </w:r>
            <w:r w:rsidR="00C74A2E" w:rsidRPr="00C74A2E">
              <w:rPr>
                <w:rFonts w:ascii="Times New Roman" w:hAnsi="Times New Roman" w:cs="Times New Roman"/>
                <w:sz w:val="28"/>
                <w:szCs w:val="28"/>
              </w:rPr>
              <w:t>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Соль-Илецкого городского округа</w:t>
            </w:r>
            <w:r w:rsidR="00F53178" w:rsidRPr="00C74A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3D49" w:rsidRDefault="005B3D49" w:rsidP="005B3D49">
            <w:pPr>
              <w:pStyle w:val="ConsNormal"/>
              <w:widowControl/>
              <w:ind w:right="0" w:firstLine="0"/>
            </w:pPr>
          </w:p>
          <w:p w:rsidR="00304DF6" w:rsidRDefault="00304DF6" w:rsidP="005B3D49">
            <w:pPr>
              <w:pStyle w:val="ConsNormal"/>
              <w:widowControl/>
              <w:ind w:right="0" w:firstLine="0"/>
            </w:pPr>
          </w:p>
          <w:p w:rsidR="00304DF6" w:rsidRPr="00901BF2" w:rsidRDefault="00304DF6" w:rsidP="005B3D49">
            <w:pPr>
              <w:pStyle w:val="ConsNormal"/>
              <w:widowControl/>
              <w:ind w:right="0" w:firstLine="0"/>
            </w:pPr>
          </w:p>
        </w:tc>
        <w:tc>
          <w:tcPr>
            <w:tcW w:w="4924" w:type="dxa"/>
          </w:tcPr>
          <w:p w:rsidR="00015E3C" w:rsidRPr="003B029A" w:rsidRDefault="00015E3C" w:rsidP="00A466B8">
            <w:pPr>
              <w:spacing w:before="149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3178" w:rsidRPr="00F13514" w:rsidRDefault="00F13514" w:rsidP="00F13514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C74A2E" w:rsidRPr="00F135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845F4">
        <w:rPr>
          <w:rFonts w:ascii="Times New Roman" w:hAnsi="Times New Roman" w:cs="Times New Roman"/>
          <w:sz w:val="28"/>
          <w:szCs w:val="28"/>
        </w:rPr>
        <w:t>Федеральным з</w:t>
      </w:r>
      <w:r w:rsidR="00C74A2E" w:rsidRPr="00F13514">
        <w:rPr>
          <w:rFonts w:ascii="Times New Roman" w:hAnsi="Times New Roman" w:cs="Times New Roman"/>
          <w:sz w:val="28"/>
          <w:szCs w:val="28"/>
        </w:rPr>
        <w:t>аконом Российской Федерации от 06.10.2003 №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C74A2E" w:rsidRPr="00F13514">
        <w:rPr>
          <w:rFonts w:ascii="Times New Roman" w:hAnsi="Times New Roman" w:cs="Times New Roman"/>
          <w:sz w:val="28"/>
          <w:szCs w:val="28"/>
        </w:rPr>
        <w:t>131-ФЗ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50CA7" w:rsidRPr="00F13514">
        <w:rPr>
          <w:rFonts w:ascii="Times New Roman" w:hAnsi="Times New Roman" w:cs="Times New Roman"/>
          <w:sz w:val="28"/>
          <w:szCs w:val="28"/>
        </w:rPr>
        <w:t>,</w:t>
      </w:r>
      <w:r w:rsidR="00F53178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124768" w:rsidRPr="00F13514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округ, постановлением администрации муниципального образования Соль-Илецкий городской округ от 30.03.2016 № 887-п «Об утверждении муниципальной программы «</w:t>
      </w:r>
      <w:r w:rsidR="002403C7" w:rsidRPr="00F13514">
        <w:rPr>
          <w:rFonts w:ascii="Times New Roman" w:hAnsi="Times New Roman" w:cs="Times New Roman"/>
          <w:sz w:val="28"/>
          <w:szCs w:val="28"/>
        </w:rPr>
        <w:t>Экономическое развитие Соль-Илецкого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403C7" w:rsidRPr="00F13514">
        <w:rPr>
          <w:rFonts w:ascii="Times New Roman" w:hAnsi="Times New Roman" w:cs="Times New Roman"/>
          <w:sz w:val="28"/>
          <w:szCs w:val="28"/>
        </w:rPr>
        <w:t>го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403C7" w:rsidRPr="00F13514">
        <w:rPr>
          <w:rFonts w:ascii="Times New Roman" w:hAnsi="Times New Roman" w:cs="Times New Roman"/>
          <w:sz w:val="28"/>
          <w:szCs w:val="28"/>
        </w:rPr>
        <w:t>а</w:t>
      </w:r>
      <w:r w:rsidR="000845F4">
        <w:rPr>
          <w:rFonts w:ascii="Times New Roman" w:hAnsi="Times New Roman" w:cs="Times New Roman"/>
          <w:sz w:val="28"/>
          <w:szCs w:val="28"/>
        </w:rPr>
        <w:t>»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 на 2016</w:t>
      </w:r>
      <w:r w:rsidR="002403C7" w:rsidRPr="00F13514">
        <w:rPr>
          <w:rFonts w:ascii="Times New Roman" w:hAnsi="Times New Roman" w:cs="Times New Roman"/>
          <w:sz w:val="28"/>
          <w:szCs w:val="28"/>
        </w:rPr>
        <w:t xml:space="preserve"> - </w:t>
      </w:r>
      <w:r w:rsidR="00124768" w:rsidRPr="00F13514">
        <w:rPr>
          <w:rFonts w:ascii="Times New Roman" w:hAnsi="Times New Roman" w:cs="Times New Roman"/>
          <w:sz w:val="28"/>
          <w:szCs w:val="28"/>
        </w:rPr>
        <w:t xml:space="preserve">2018 и на период до 2020» </w:t>
      </w:r>
      <w:r w:rsidR="00F53178" w:rsidRPr="00F1351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D76EB" w:rsidRDefault="009D76EB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29A" w:rsidRPr="00F135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26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214A" w:rsidRPr="00F13514">
        <w:rPr>
          <w:rFonts w:ascii="Times New Roman" w:hAnsi="Times New Roman" w:cs="Times New Roman"/>
          <w:sz w:val="28"/>
          <w:szCs w:val="28"/>
        </w:rPr>
        <w:t xml:space="preserve">в </w:t>
      </w:r>
      <w:r w:rsidR="00E7214A">
        <w:rPr>
          <w:rFonts w:ascii="Times New Roman" w:hAnsi="Times New Roman" w:cs="Times New Roman"/>
          <w:sz w:val="28"/>
          <w:szCs w:val="28"/>
        </w:rPr>
        <w:t>п</w:t>
      </w:r>
      <w:r w:rsidR="00E7214A" w:rsidRPr="00971044">
        <w:rPr>
          <w:rFonts w:ascii="Times New Roman" w:hAnsi="Times New Roman" w:cs="Times New Roman"/>
          <w:sz w:val="28"/>
          <w:szCs w:val="28"/>
        </w:rPr>
        <w:t>риложение №1 к постановлению администрации муниципального образования Соль-Илецкий городской округ от 13.02.2018 № 304-п «Порядок</w:t>
      </w:r>
      <w:r w:rsidR="00E7214A">
        <w:rPr>
          <w:rFonts w:ascii="Times New Roman" w:hAnsi="Times New Roman" w:cs="Times New Roman"/>
          <w:sz w:val="28"/>
          <w:szCs w:val="28"/>
        </w:rPr>
        <w:t xml:space="preserve"> </w:t>
      </w:r>
      <w:r w:rsidR="00E7214A" w:rsidRPr="0097104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Соль-Илецкий городской округ юридическим лицам и индивидуальным предпринимателям на возмещение стоимости горюче-смазочных материалов при доставке автомо</w:t>
      </w:r>
      <w:r w:rsidR="00E7214A">
        <w:rPr>
          <w:rFonts w:ascii="Times New Roman" w:hAnsi="Times New Roman" w:cs="Times New Roman"/>
          <w:sz w:val="28"/>
          <w:szCs w:val="28"/>
        </w:rPr>
        <w:t>бильным  транспортом социально-</w:t>
      </w:r>
      <w:r w:rsidR="00E7214A" w:rsidRPr="00971044">
        <w:rPr>
          <w:rFonts w:ascii="Times New Roman" w:hAnsi="Times New Roman" w:cs="Times New Roman"/>
          <w:sz w:val="28"/>
          <w:szCs w:val="28"/>
        </w:rPr>
        <w:t>значимых товаров в отдаленные, труднодоступные, малонаселенные пункты, а также населенные пункты, в которых отсутствуют  торговые объекты, на территории  Соль-Илецкого городского округа</w:t>
      </w:r>
      <w:r w:rsidR="00E7214A">
        <w:rPr>
          <w:rFonts w:ascii="Times New Roman" w:hAnsi="Times New Roman" w:cs="Times New Roman"/>
          <w:sz w:val="28"/>
          <w:szCs w:val="28"/>
        </w:rPr>
        <w:t>»</w:t>
      </w:r>
      <w:r w:rsidR="009A758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B0267">
        <w:rPr>
          <w:rFonts w:ascii="Times New Roman" w:hAnsi="Times New Roman" w:cs="Times New Roman"/>
          <w:sz w:val="28"/>
          <w:szCs w:val="28"/>
        </w:rPr>
        <w:t>:</w:t>
      </w:r>
    </w:p>
    <w:p w:rsidR="005B3D49" w:rsidRDefault="0010456A" w:rsidP="009D76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6EB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1.1. </w:t>
      </w:r>
      <w:r w:rsidR="00A53044">
        <w:rPr>
          <w:rFonts w:ascii="Times New Roman" w:hAnsi="Times New Roman" w:cs="Times New Roman"/>
          <w:sz w:val="28"/>
          <w:szCs w:val="28"/>
        </w:rPr>
        <w:t>приложение №</w:t>
      </w:r>
      <w:r w:rsidR="003C123E">
        <w:rPr>
          <w:rFonts w:ascii="Times New Roman" w:hAnsi="Times New Roman" w:cs="Times New Roman"/>
          <w:sz w:val="28"/>
          <w:szCs w:val="28"/>
        </w:rPr>
        <w:t>4</w:t>
      </w:r>
      <w:r w:rsidR="009A758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A53044">
        <w:rPr>
          <w:rFonts w:ascii="Times New Roman" w:hAnsi="Times New Roman" w:cs="Times New Roman"/>
          <w:sz w:val="28"/>
          <w:szCs w:val="28"/>
        </w:rPr>
        <w:t xml:space="preserve"> </w:t>
      </w:r>
      <w:r w:rsidR="003C123E">
        <w:rPr>
          <w:rFonts w:ascii="Times New Roman" w:hAnsi="Times New Roman" w:cs="Times New Roman"/>
          <w:sz w:val="28"/>
          <w:szCs w:val="28"/>
        </w:rPr>
        <w:t xml:space="preserve">«Схемы (маршруты) движения 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Соль-Илецкого городского округа» </w:t>
      </w:r>
      <w:r w:rsidR="000260A2">
        <w:rPr>
          <w:rFonts w:ascii="Times New Roman" w:hAnsi="Times New Roman" w:cs="Times New Roman"/>
          <w:sz w:val="28"/>
          <w:szCs w:val="28"/>
        </w:rPr>
        <w:t>ч</w:t>
      </w:r>
      <w:r w:rsidR="009D76EB" w:rsidRPr="009D76EB">
        <w:rPr>
          <w:rFonts w:ascii="Times New Roman" w:hAnsi="Times New Roman" w:cs="Times New Roman"/>
          <w:sz w:val="28"/>
          <w:szCs w:val="28"/>
        </w:rPr>
        <w:t>итать в новой редакции</w:t>
      </w:r>
      <w:r w:rsidR="00A5304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C123E">
        <w:rPr>
          <w:rFonts w:ascii="Times New Roman" w:hAnsi="Times New Roman" w:cs="Times New Roman"/>
          <w:sz w:val="28"/>
          <w:szCs w:val="28"/>
        </w:rPr>
        <w:t xml:space="preserve"> </w:t>
      </w:r>
      <w:r w:rsidR="009A758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9D76EB" w:rsidRPr="009D7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66" w:rsidRPr="00F13514" w:rsidRDefault="00F13514" w:rsidP="009D76E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37D4A">
        <w:rPr>
          <w:rFonts w:ascii="Times New Roman" w:hAnsi="Times New Roman" w:cs="Times New Roman"/>
          <w:sz w:val="28"/>
          <w:szCs w:val="28"/>
        </w:rPr>
        <w:t>2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636DA5" w:rsidRPr="00F13514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</w:t>
      </w:r>
      <w:r w:rsidR="00397DC3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475210" w:rsidRPr="00F13514">
        <w:rPr>
          <w:rFonts w:ascii="Times New Roman" w:hAnsi="Times New Roman" w:cs="Times New Roman"/>
          <w:sz w:val="28"/>
          <w:szCs w:val="28"/>
        </w:rPr>
        <w:t>городско</w:t>
      </w:r>
      <w:r w:rsidR="00636DA5" w:rsidRPr="00F13514">
        <w:rPr>
          <w:rFonts w:ascii="Times New Roman" w:hAnsi="Times New Roman" w:cs="Times New Roman"/>
          <w:sz w:val="28"/>
          <w:szCs w:val="28"/>
        </w:rPr>
        <w:t>й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округ по экономике, бюджетным отношениям и инвестиционной политике С</w:t>
      </w:r>
      <w:r w:rsidR="00E42669" w:rsidRPr="00F13514">
        <w:rPr>
          <w:rFonts w:ascii="Times New Roman" w:hAnsi="Times New Roman" w:cs="Times New Roman"/>
          <w:sz w:val="28"/>
          <w:szCs w:val="28"/>
        </w:rPr>
        <w:t>лепченко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42669" w:rsidRPr="00F13514">
        <w:rPr>
          <w:rFonts w:ascii="Times New Roman" w:hAnsi="Times New Roman" w:cs="Times New Roman"/>
          <w:sz w:val="28"/>
          <w:szCs w:val="28"/>
        </w:rPr>
        <w:t>Ю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  <w:r w:rsidR="00E42669" w:rsidRPr="00F13514">
        <w:rPr>
          <w:rFonts w:ascii="Times New Roman" w:hAnsi="Times New Roman" w:cs="Times New Roman"/>
          <w:sz w:val="28"/>
          <w:szCs w:val="28"/>
        </w:rPr>
        <w:t>В</w:t>
      </w:r>
      <w:r w:rsidR="00475210" w:rsidRPr="00F13514">
        <w:rPr>
          <w:rFonts w:ascii="Times New Roman" w:hAnsi="Times New Roman" w:cs="Times New Roman"/>
          <w:sz w:val="28"/>
          <w:szCs w:val="28"/>
        </w:rPr>
        <w:t>.</w:t>
      </w:r>
    </w:p>
    <w:p w:rsidR="00F13514" w:rsidRDefault="00F13514" w:rsidP="007C10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7D4A">
        <w:rPr>
          <w:rFonts w:ascii="Times New Roman" w:hAnsi="Times New Roman" w:cs="Times New Roman"/>
          <w:sz w:val="28"/>
          <w:szCs w:val="28"/>
        </w:rPr>
        <w:t>3</w:t>
      </w:r>
      <w:r w:rsidR="003B029A" w:rsidRPr="00F13514">
        <w:rPr>
          <w:rFonts w:ascii="Times New Roman" w:hAnsi="Times New Roman" w:cs="Times New Roman"/>
          <w:sz w:val="28"/>
          <w:szCs w:val="28"/>
        </w:rPr>
        <w:t xml:space="preserve">.  </w:t>
      </w:r>
      <w:r w:rsidR="00475210" w:rsidRPr="00F13514">
        <w:rPr>
          <w:rFonts w:ascii="Times New Roman" w:hAnsi="Times New Roman" w:cs="Times New Roman"/>
          <w:sz w:val="28"/>
          <w:szCs w:val="28"/>
        </w:rPr>
        <w:t>Поста</w:t>
      </w:r>
      <w:r w:rsidR="00EA0DC3" w:rsidRPr="00F13514">
        <w:rPr>
          <w:rFonts w:ascii="Times New Roman" w:hAnsi="Times New Roman" w:cs="Times New Roman"/>
          <w:sz w:val="28"/>
          <w:szCs w:val="28"/>
        </w:rPr>
        <w:t xml:space="preserve">новление  вступает в силу </w:t>
      </w:r>
      <w:r w:rsidR="000845F4">
        <w:rPr>
          <w:rFonts w:ascii="Times New Roman" w:hAnsi="Times New Roman" w:cs="Times New Roman"/>
          <w:sz w:val="28"/>
          <w:szCs w:val="28"/>
        </w:rPr>
        <w:t>после</w:t>
      </w:r>
      <w:r w:rsidR="00475210" w:rsidRPr="00F13514">
        <w:rPr>
          <w:rFonts w:ascii="Times New Roman" w:hAnsi="Times New Roman" w:cs="Times New Roman"/>
          <w:sz w:val="28"/>
          <w:szCs w:val="28"/>
        </w:rPr>
        <w:t xml:space="preserve"> </w:t>
      </w:r>
      <w:r w:rsidR="00E50B4C" w:rsidRPr="00F13514">
        <w:rPr>
          <w:rFonts w:ascii="Times New Roman" w:hAnsi="Times New Roman" w:cs="Times New Roman"/>
          <w:sz w:val="28"/>
          <w:szCs w:val="28"/>
        </w:rPr>
        <w:t xml:space="preserve">его </w:t>
      </w:r>
      <w:r w:rsidR="000845F4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7C1041">
        <w:rPr>
          <w:rFonts w:ascii="Times New Roman" w:hAnsi="Times New Roman" w:cs="Times New Roman"/>
          <w:sz w:val="28"/>
          <w:szCs w:val="28"/>
        </w:rPr>
        <w:t>(обнародования) и распространяется на правоотношения возникшие с 01.01.2018.</w:t>
      </w:r>
    </w:p>
    <w:p w:rsidR="00304DF6" w:rsidRDefault="00304DF6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E1F" w:rsidRDefault="00567E1F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F85" w:rsidRPr="00A838EE" w:rsidRDefault="00101F85" w:rsidP="00F135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C37D4A" w:rsidRDefault="00101F85" w:rsidP="00304DF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8EE">
        <w:rPr>
          <w:rFonts w:ascii="Times New Roman" w:hAnsi="Times New Roman" w:cs="Times New Roman"/>
          <w:sz w:val="28"/>
          <w:szCs w:val="28"/>
        </w:rPr>
        <w:t>А.А. Кузьмин</w:t>
      </w:r>
      <w:r w:rsidR="00FB0EAE" w:rsidRPr="00A838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B0EAE" w:rsidRDefault="00FB0EAE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838E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7306" w:rsidRDefault="00BA7306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1351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A36DE" w:rsidRDefault="00FA36DE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6F" w:rsidRDefault="00BE3F6F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6F" w:rsidRDefault="00BE3F6F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041" w:rsidRDefault="007C1041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06" w:rsidRDefault="00BA7306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23E" w:rsidRDefault="003C123E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583" w:rsidRDefault="009A7583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583" w:rsidRDefault="009A7583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583" w:rsidRDefault="009A7583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583" w:rsidRDefault="009A7583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23E" w:rsidRDefault="003C123E" w:rsidP="00FA3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044" w:rsidRDefault="00125194" w:rsidP="00BA73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8EE">
        <w:rPr>
          <w:rFonts w:ascii="Times New Roman" w:hAnsi="Times New Roman" w:cs="Times New Roman"/>
          <w:sz w:val="20"/>
          <w:szCs w:val="20"/>
        </w:rPr>
        <w:t>Разослано</w:t>
      </w:r>
      <w:r w:rsidRPr="00A838EE">
        <w:rPr>
          <w:rFonts w:ascii="Times New Roman" w:hAnsi="Times New Roman" w:cs="Times New Roman"/>
          <w:b/>
          <w:sz w:val="20"/>
          <w:szCs w:val="20"/>
        </w:rPr>
        <w:t>:</w:t>
      </w:r>
      <w:r w:rsidRPr="00A838EE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 xml:space="preserve"> в дело, прокуратуру,</w:t>
      </w:r>
      <w:r w:rsidR="000D5A1A">
        <w:rPr>
          <w:rFonts w:ascii="Times New Roman" w:hAnsi="Times New Roman" w:cs="Times New Roman"/>
          <w:sz w:val="20"/>
          <w:szCs w:val="20"/>
        </w:rPr>
        <w:t xml:space="preserve"> </w:t>
      </w:r>
      <w:r w:rsidR="00397DC3" w:rsidRPr="00A838EE">
        <w:rPr>
          <w:rFonts w:ascii="Times New Roman" w:hAnsi="Times New Roman" w:cs="Times New Roman"/>
          <w:sz w:val="20"/>
          <w:szCs w:val="20"/>
        </w:rPr>
        <w:t>комитет экономического анализа и прогнозирования</w:t>
      </w:r>
    </w:p>
    <w:p w:rsidR="00C37D4A" w:rsidRPr="00A838EE" w:rsidRDefault="00A53044" w:rsidP="00C37D4A">
      <w:pPr>
        <w:pStyle w:val="ConsNormal"/>
        <w:widowControl/>
        <w:ind w:left="360" w:right="0" w:firstLine="53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C37D4A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37D4A" w:rsidRPr="00A838E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</w:p>
    <w:p w:rsidR="00C37D4A" w:rsidRPr="00A838EE" w:rsidRDefault="00A53044" w:rsidP="00C37D4A">
      <w:pPr>
        <w:pStyle w:val="ConsNormal"/>
        <w:widowControl/>
        <w:ind w:left="360" w:right="0" w:firstLine="53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B16E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7D4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B1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23E" w:rsidRPr="003C123E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C37D4A" w:rsidRPr="003C123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B16EF" w:rsidRPr="003C12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23E" w:rsidRPr="003C123E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3C123E" w:rsidRDefault="003C123E" w:rsidP="001251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123E" w:rsidRDefault="003C123E" w:rsidP="003C123E">
      <w:pPr>
        <w:rPr>
          <w:rFonts w:ascii="Times New Roman" w:hAnsi="Times New Roman" w:cs="Times New Roman"/>
          <w:sz w:val="20"/>
          <w:szCs w:val="20"/>
        </w:rPr>
      </w:pPr>
    </w:p>
    <w:p w:rsidR="003C123E" w:rsidRPr="003C123E" w:rsidRDefault="003C123E" w:rsidP="003C1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3E">
        <w:rPr>
          <w:rFonts w:ascii="Times New Roman" w:hAnsi="Times New Roman" w:cs="Times New Roman"/>
          <w:sz w:val="28"/>
          <w:szCs w:val="28"/>
        </w:rPr>
        <w:tab/>
        <w:t>Схемы (маршруты) движения</w:t>
      </w:r>
    </w:p>
    <w:p w:rsidR="003C123E" w:rsidRPr="003C123E" w:rsidRDefault="003C123E" w:rsidP="003C1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3E">
        <w:rPr>
          <w:rFonts w:ascii="Times New Roman" w:hAnsi="Times New Roman" w:cs="Times New Roman"/>
          <w:sz w:val="28"/>
          <w:szCs w:val="28"/>
        </w:rPr>
        <w:t xml:space="preserve">по доставке социально-значимых товаров в отдаленные, труднодоступные, малонаселенные пункты, а также населенные пункты, в которых отсутствуют торговые объекты, расположенные на территории </w:t>
      </w:r>
    </w:p>
    <w:p w:rsidR="003C123E" w:rsidRPr="003C123E" w:rsidRDefault="003C123E" w:rsidP="003C12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23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3C123E" w:rsidRPr="003C123E" w:rsidRDefault="003C123E" w:rsidP="003C12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2126"/>
      </w:tblGrid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Схема (маршрут) движения</w:t>
            </w:r>
          </w:p>
        </w:tc>
        <w:tc>
          <w:tcPr>
            <w:tcW w:w="2126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маршрута, </w:t>
            </w:r>
          </w:p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3C123E" w:rsidRPr="003C123E" w:rsidRDefault="003C123E" w:rsidP="009A7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- Буранное - Новоилецк – Каблово - раз.Уютный – Линевка - Соль-Илецк</w:t>
            </w:r>
          </w:p>
        </w:tc>
        <w:tc>
          <w:tcPr>
            <w:tcW w:w="2126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193,4</w:t>
            </w: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– Кумакское – Егинсай - Соль-Илецк</w:t>
            </w:r>
          </w:p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E" w:rsidRPr="003C123E" w:rsidTr="009A7583">
        <w:trPr>
          <w:trHeight w:val="881"/>
        </w:trPr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- ст. Цвиллинга – Дивнополье – Землянское – Покровка – Троицк – Ивановка - Соль-Илецк</w:t>
            </w:r>
          </w:p>
        </w:tc>
        <w:tc>
          <w:tcPr>
            <w:tcW w:w="2126" w:type="dxa"/>
          </w:tcPr>
          <w:p w:rsidR="009A7583" w:rsidRPr="003C123E" w:rsidRDefault="003C123E" w:rsidP="009A7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252,2</w:t>
            </w: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A7583" w:rsidRPr="003C123E" w:rsidRDefault="003C123E" w:rsidP="009A7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– Михайловка – Смирновка – Беляевка - Соль-Илецк</w:t>
            </w:r>
          </w:p>
        </w:tc>
        <w:tc>
          <w:tcPr>
            <w:tcW w:w="2126" w:type="dxa"/>
          </w:tcPr>
          <w:p w:rsid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9A7583" w:rsidRPr="003C123E" w:rsidRDefault="009A758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9A7583" w:rsidRPr="003C123E" w:rsidRDefault="003C123E" w:rsidP="009A7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- Сухоречка - разъезд 25км. - разъезд 26 км. - Соль-Илецк</w:t>
            </w:r>
          </w:p>
        </w:tc>
        <w:tc>
          <w:tcPr>
            <w:tcW w:w="2126" w:type="dxa"/>
          </w:tcPr>
          <w:p w:rsidR="003C123E" w:rsidRPr="003C123E" w:rsidRDefault="009A758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Соль-Илецк - х.Чкаловский - х.Роте Фане - Соль-Илецк</w:t>
            </w:r>
          </w:p>
        </w:tc>
        <w:tc>
          <w:tcPr>
            <w:tcW w:w="2126" w:type="dxa"/>
          </w:tcPr>
          <w:p w:rsidR="009A7583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A7583" w:rsidRPr="003C123E" w:rsidRDefault="009A758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23E" w:rsidRPr="003C123E" w:rsidTr="009A7583">
        <w:tc>
          <w:tcPr>
            <w:tcW w:w="709" w:type="dxa"/>
          </w:tcPr>
          <w:p w:rsidR="003C123E" w:rsidRPr="003C123E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123E" w:rsidRPr="003C123E" w:rsidRDefault="003C123E" w:rsidP="003C1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Всего маршрутов - 6.  Населенных пунктов – 21.</w:t>
            </w:r>
          </w:p>
        </w:tc>
        <w:tc>
          <w:tcPr>
            <w:tcW w:w="2126" w:type="dxa"/>
          </w:tcPr>
          <w:p w:rsidR="009A7583" w:rsidRDefault="003C123E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2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A7583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  <w:p w:rsidR="009A7583" w:rsidRPr="003C123E" w:rsidRDefault="009A7583" w:rsidP="003C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D4A" w:rsidRPr="003C123E" w:rsidRDefault="00C37D4A" w:rsidP="003C123E">
      <w:pPr>
        <w:tabs>
          <w:tab w:val="left" w:pos="1152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C37D4A" w:rsidRPr="003C123E" w:rsidSect="00BE3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C8" w:rsidRDefault="00824EC8" w:rsidP="00C37D4A">
      <w:pPr>
        <w:spacing w:after="0" w:line="240" w:lineRule="auto"/>
      </w:pPr>
      <w:r>
        <w:separator/>
      </w:r>
    </w:p>
  </w:endnote>
  <w:endnote w:type="continuationSeparator" w:id="1">
    <w:p w:rsidR="00824EC8" w:rsidRDefault="00824EC8" w:rsidP="00C3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C8" w:rsidRDefault="00824EC8" w:rsidP="00C37D4A">
      <w:pPr>
        <w:spacing w:after="0" w:line="240" w:lineRule="auto"/>
      </w:pPr>
      <w:r>
        <w:separator/>
      </w:r>
    </w:p>
  </w:footnote>
  <w:footnote w:type="continuationSeparator" w:id="1">
    <w:p w:rsidR="00824EC8" w:rsidRDefault="00824EC8" w:rsidP="00C3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5C"/>
    <w:multiLevelType w:val="multilevel"/>
    <w:tmpl w:val="F142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7E668D"/>
    <w:multiLevelType w:val="hybridMultilevel"/>
    <w:tmpl w:val="DE40F4CC"/>
    <w:lvl w:ilvl="0" w:tplc="A55E9154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2E28DB"/>
    <w:multiLevelType w:val="hybridMultilevel"/>
    <w:tmpl w:val="C58E5A88"/>
    <w:lvl w:ilvl="0" w:tplc="DE4488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F34161"/>
    <w:multiLevelType w:val="hybridMultilevel"/>
    <w:tmpl w:val="8946D046"/>
    <w:lvl w:ilvl="0" w:tplc="7BC485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FD2C35"/>
    <w:multiLevelType w:val="hybridMultilevel"/>
    <w:tmpl w:val="8E62DA7A"/>
    <w:lvl w:ilvl="0" w:tplc="A7A617E8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31E62"/>
    <w:multiLevelType w:val="multilevel"/>
    <w:tmpl w:val="AB66F6E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6">
    <w:nsid w:val="1FCF71A6"/>
    <w:multiLevelType w:val="hybridMultilevel"/>
    <w:tmpl w:val="E07C925C"/>
    <w:lvl w:ilvl="0" w:tplc="BF0E11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A3A24"/>
    <w:multiLevelType w:val="hybridMultilevel"/>
    <w:tmpl w:val="25CA4334"/>
    <w:lvl w:ilvl="0" w:tplc="CD6EB5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65441B"/>
    <w:multiLevelType w:val="hybridMultilevel"/>
    <w:tmpl w:val="5BE48F7C"/>
    <w:lvl w:ilvl="0" w:tplc="0E180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8651A"/>
    <w:multiLevelType w:val="hybridMultilevel"/>
    <w:tmpl w:val="ED7E8FF8"/>
    <w:lvl w:ilvl="0" w:tplc="A6045B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B45E5"/>
    <w:multiLevelType w:val="hybridMultilevel"/>
    <w:tmpl w:val="F62EC3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47D2F"/>
    <w:multiLevelType w:val="multilevel"/>
    <w:tmpl w:val="878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A58A4"/>
    <w:multiLevelType w:val="multilevel"/>
    <w:tmpl w:val="AC28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C7957"/>
    <w:multiLevelType w:val="multilevel"/>
    <w:tmpl w:val="2B3A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4179"/>
    <w:multiLevelType w:val="hybridMultilevel"/>
    <w:tmpl w:val="74EE6BD2"/>
    <w:lvl w:ilvl="0" w:tplc="EECED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975763"/>
    <w:multiLevelType w:val="hybridMultilevel"/>
    <w:tmpl w:val="38B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0B76"/>
    <w:multiLevelType w:val="hybridMultilevel"/>
    <w:tmpl w:val="8FDE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73341"/>
    <w:multiLevelType w:val="hybridMultilevel"/>
    <w:tmpl w:val="99DC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1597A"/>
    <w:multiLevelType w:val="hybridMultilevel"/>
    <w:tmpl w:val="2D5229B8"/>
    <w:lvl w:ilvl="0" w:tplc="68481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1664"/>
    <w:multiLevelType w:val="hybridMultilevel"/>
    <w:tmpl w:val="1706B8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E334C"/>
    <w:multiLevelType w:val="hybridMultilevel"/>
    <w:tmpl w:val="A9522F7C"/>
    <w:lvl w:ilvl="0" w:tplc="F4FE715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C65312D"/>
    <w:multiLevelType w:val="hybridMultilevel"/>
    <w:tmpl w:val="D63C3C00"/>
    <w:lvl w:ilvl="0" w:tplc="9DEA93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29D342E"/>
    <w:multiLevelType w:val="hybridMultilevel"/>
    <w:tmpl w:val="2EFCF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14861"/>
    <w:multiLevelType w:val="hybridMultilevel"/>
    <w:tmpl w:val="3444A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24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8"/>
  </w:num>
  <w:num w:numId="14">
    <w:abstractNumId w:val="3"/>
  </w:num>
  <w:num w:numId="15">
    <w:abstractNumId w:val="21"/>
  </w:num>
  <w:num w:numId="16">
    <w:abstractNumId w:val="16"/>
  </w:num>
  <w:num w:numId="17">
    <w:abstractNumId w:val="19"/>
  </w:num>
  <w:num w:numId="18">
    <w:abstractNumId w:val="2"/>
  </w:num>
  <w:num w:numId="19">
    <w:abstractNumId w:val="22"/>
  </w:num>
  <w:num w:numId="20">
    <w:abstractNumId w:val="17"/>
  </w:num>
  <w:num w:numId="21">
    <w:abstractNumId w:val="23"/>
  </w:num>
  <w:num w:numId="22">
    <w:abstractNumId w:val="20"/>
  </w:num>
  <w:num w:numId="23">
    <w:abstractNumId w:val="0"/>
  </w:num>
  <w:num w:numId="24">
    <w:abstractNumId w:val="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2C7"/>
    <w:rsid w:val="00007770"/>
    <w:rsid w:val="00010922"/>
    <w:rsid w:val="00015E3C"/>
    <w:rsid w:val="000240E8"/>
    <w:rsid w:val="000260A2"/>
    <w:rsid w:val="00030ACF"/>
    <w:rsid w:val="00047662"/>
    <w:rsid w:val="00052394"/>
    <w:rsid w:val="0008196D"/>
    <w:rsid w:val="00082B06"/>
    <w:rsid w:val="000845F4"/>
    <w:rsid w:val="000B031C"/>
    <w:rsid w:val="000B74D2"/>
    <w:rsid w:val="000B7A00"/>
    <w:rsid w:val="000C0DFF"/>
    <w:rsid w:val="000C2EF8"/>
    <w:rsid w:val="000D5A1A"/>
    <w:rsid w:val="000E3877"/>
    <w:rsid w:val="000F38E8"/>
    <w:rsid w:val="000F7051"/>
    <w:rsid w:val="000F7C09"/>
    <w:rsid w:val="00101F85"/>
    <w:rsid w:val="0010456A"/>
    <w:rsid w:val="00105013"/>
    <w:rsid w:val="0010696C"/>
    <w:rsid w:val="001141D1"/>
    <w:rsid w:val="00120056"/>
    <w:rsid w:val="00124768"/>
    <w:rsid w:val="00125194"/>
    <w:rsid w:val="0013703E"/>
    <w:rsid w:val="001751B3"/>
    <w:rsid w:val="00181BA3"/>
    <w:rsid w:val="00181FFF"/>
    <w:rsid w:val="001922A2"/>
    <w:rsid w:val="00197AF3"/>
    <w:rsid w:val="001B7FE8"/>
    <w:rsid w:val="001C4F8E"/>
    <w:rsid w:val="001E0551"/>
    <w:rsid w:val="001E2751"/>
    <w:rsid w:val="001E4CCC"/>
    <w:rsid w:val="001F7C62"/>
    <w:rsid w:val="00200007"/>
    <w:rsid w:val="00203980"/>
    <w:rsid w:val="00231F0F"/>
    <w:rsid w:val="0023407E"/>
    <w:rsid w:val="002403C7"/>
    <w:rsid w:val="00246E6A"/>
    <w:rsid w:val="00254877"/>
    <w:rsid w:val="0025603B"/>
    <w:rsid w:val="002604F3"/>
    <w:rsid w:val="00263E30"/>
    <w:rsid w:val="00270A10"/>
    <w:rsid w:val="00280D80"/>
    <w:rsid w:val="002947B9"/>
    <w:rsid w:val="00294F7A"/>
    <w:rsid w:val="002A43C4"/>
    <w:rsid w:val="002B16EF"/>
    <w:rsid w:val="002B5771"/>
    <w:rsid w:val="002D4568"/>
    <w:rsid w:val="002F0E5C"/>
    <w:rsid w:val="002F22CA"/>
    <w:rsid w:val="002F453E"/>
    <w:rsid w:val="00301119"/>
    <w:rsid w:val="00304DF6"/>
    <w:rsid w:val="00305959"/>
    <w:rsid w:val="003132E8"/>
    <w:rsid w:val="00313DA5"/>
    <w:rsid w:val="003153B7"/>
    <w:rsid w:val="0034342A"/>
    <w:rsid w:val="003438B9"/>
    <w:rsid w:val="00357F32"/>
    <w:rsid w:val="0037073D"/>
    <w:rsid w:val="0039399F"/>
    <w:rsid w:val="00397DC3"/>
    <w:rsid w:val="003A369D"/>
    <w:rsid w:val="003A4A0B"/>
    <w:rsid w:val="003B029A"/>
    <w:rsid w:val="003B0C53"/>
    <w:rsid w:val="003B5BCA"/>
    <w:rsid w:val="003C123E"/>
    <w:rsid w:val="003C5A5A"/>
    <w:rsid w:val="003D05A9"/>
    <w:rsid w:val="003E5A13"/>
    <w:rsid w:val="004015D3"/>
    <w:rsid w:val="0040715B"/>
    <w:rsid w:val="00410284"/>
    <w:rsid w:val="00421AC1"/>
    <w:rsid w:val="004441C3"/>
    <w:rsid w:val="00445772"/>
    <w:rsid w:val="0044798C"/>
    <w:rsid w:val="00450CA7"/>
    <w:rsid w:val="0045735F"/>
    <w:rsid w:val="00475210"/>
    <w:rsid w:val="00475F2F"/>
    <w:rsid w:val="00483B2B"/>
    <w:rsid w:val="00491825"/>
    <w:rsid w:val="004A2AA9"/>
    <w:rsid w:val="004A63D0"/>
    <w:rsid w:val="004B0F73"/>
    <w:rsid w:val="004D2C1A"/>
    <w:rsid w:val="004E7C83"/>
    <w:rsid w:val="004F42A4"/>
    <w:rsid w:val="005022D8"/>
    <w:rsid w:val="00526DA8"/>
    <w:rsid w:val="00535A43"/>
    <w:rsid w:val="00536641"/>
    <w:rsid w:val="00536C28"/>
    <w:rsid w:val="0054021B"/>
    <w:rsid w:val="0054115E"/>
    <w:rsid w:val="005422B9"/>
    <w:rsid w:val="00546B94"/>
    <w:rsid w:val="00567E1F"/>
    <w:rsid w:val="00575E49"/>
    <w:rsid w:val="005840E0"/>
    <w:rsid w:val="005847AB"/>
    <w:rsid w:val="005B3D49"/>
    <w:rsid w:val="005C24D8"/>
    <w:rsid w:val="005E75C1"/>
    <w:rsid w:val="00607A73"/>
    <w:rsid w:val="00627936"/>
    <w:rsid w:val="00636DA5"/>
    <w:rsid w:val="006601B3"/>
    <w:rsid w:val="006639D0"/>
    <w:rsid w:val="006910D6"/>
    <w:rsid w:val="006953FF"/>
    <w:rsid w:val="006A6334"/>
    <w:rsid w:val="006B03FA"/>
    <w:rsid w:val="006B5538"/>
    <w:rsid w:val="006C0DDE"/>
    <w:rsid w:val="006D2C8D"/>
    <w:rsid w:val="006D3BFD"/>
    <w:rsid w:val="006D6C66"/>
    <w:rsid w:val="006E10B0"/>
    <w:rsid w:val="006E348B"/>
    <w:rsid w:val="006E5823"/>
    <w:rsid w:val="00706543"/>
    <w:rsid w:val="00757DB1"/>
    <w:rsid w:val="0076017C"/>
    <w:rsid w:val="007617C3"/>
    <w:rsid w:val="00762702"/>
    <w:rsid w:val="007747A0"/>
    <w:rsid w:val="007753FD"/>
    <w:rsid w:val="00780FA3"/>
    <w:rsid w:val="007823BA"/>
    <w:rsid w:val="007858CF"/>
    <w:rsid w:val="00792E2F"/>
    <w:rsid w:val="007B02C7"/>
    <w:rsid w:val="007C1041"/>
    <w:rsid w:val="007C20E8"/>
    <w:rsid w:val="007E58D6"/>
    <w:rsid w:val="008151CA"/>
    <w:rsid w:val="00824EC8"/>
    <w:rsid w:val="0082611B"/>
    <w:rsid w:val="00831493"/>
    <w:rsid w:val="008571C4"/>
    <w:rsid w:val="0086689C"/>
    <w:rsid w:val="00881238"/>
    <w:rsid w:val="008A5A1A"/>
    <w:rsid w:val="008B0599"/>
    <w:rsid w:val="008C6757"/>
    <w:rsid w:val="008E4260"/>
    <w:rsid w:val="008F4038"/>
    <w:rsid w:val="00901BF2"/>
    <w:rsid w:val="0090253F"/>
    <w:rsid w:val="00905923"/>
    <w:rsid w:val="00912B08"/>
    <w:rsid w:val="00912BA6"/>
    <w:rsid w:val="00917DD0"/>
    <w:rsid w:val="009236F5"/>
    <w:rsid w:val="00924D08"/>
    <w:rsid w:val="00926F95"/>
    <w:rsid w:val="00932FAE"/>
    <w:rsid w:val="00953123"/>
    <w:rsid w:val="009549CD"/>
    <w:rsid w:val="00971044"/>
    <w:rsid w:val="0098350B"/>
    <w:rsid w:val="009A7583"/>
    <w:rsid w:val="009B0AB3"/>
    <w:rsid w:val="009D76EB"/>
    <w:rsid w:val="009E00D4"/>
    <w:rsid w:val="009E7620"/>
    <w:rsid w:val="009F5DE8"/>
    <w:rsid w:val="009F6866"/>
    <w:rsid w:val="00A00A86"/>
    <w:rsid w:val="00A044E4"/>
    <w:rsid w:val="00A1427E"/>
    <w:rsid w:val="00A2716B"/>
    <w:rsid w:val="00A3324E"/>
    <w:rsid w:val="00A40583"/>
    <w:rsid w:val="00A40C22"/>
    <w:rsid w:val="00A43A69"/>
    <w:rsid w:val="00A466B8"/>
    <w:rsid w:val="00A53044"/>
    <w:rsid w:val="00A61998"/>
    <w:rsid w:val="00A6699D"/>
    <w:rsid w:val="00A838EE"/>
    <w:rsid w:val="00A91480"/>
    <w:rsid w:val="00A9503A"/>
    <w:rsid w:val="00A96613"/>
    <w:rsid w:val="00A96EA1"/>
    <w:rsid w:val="00AA0C80"/>
    <w:rsid w:val="00AA5EC7"/>
    <w:rsid w:val="00AB3DAF"/>
    <w:rsid w:val="00AB6EEA"/>
    <w:rsid w:val="00AB729C"/>
    <w:rsid w:val="00AC41A4"/>
    <w:rsid w:val="00AC72C9"/>
    <w:rsid w:val="00AD451A"/>
    <w:rsid w:val="00AF2BE4"/>
    <w:rsid w:val="00B00646"/>
    <w:rsid w:val="00B06A78"/>
    <w:rsid w:val="00B17562"/>
    <w:rsid w:val="00B32DDC"/>
    <w:rsid w:val="00B45C89"/>
    <w:rsid w:val="00B53A09"/>
    <w:rsid w:val="00B55020"/>
    <w:rsid w:val="00B67C6F"/>
    <w:rsid w:val="00B73068"/>
    <w:rsid w:val="00B841AE"/>
    <w:rsid w:val="00B86D66"/>
    <w:rsid w:val="00B96298"/>
    <w:rsid w:val="00B9760C"/>
    <w:rsid w:val="00BA1F85"/>
    <w:rsid w:val="00BA7306"/>
    <w:rsid w:val="00BB40C8"/>
    <w:rsid w:val="00BB4866"/>
    <w:rsid w:val="00BB7806"/>
    <w:rsid w:val="00BC1A89"/>
    <w:rsid w:val="00BC258F"/>
    <w:rsid w:val="00BD7A68"/>
    <w:rsid w:val="00BE2975"/>
    <w:rsid w:val="00BE3F6F"/>
    <w:rsid w:val="00C03AA8"/>
    <w:rsid w:val="00C03C7C"/>
    <w:rsid w:val="00C11DC7"/>
    <w:rsid w:val="00C2496A"/>
    <w:rsid w:val="00C30A74"/>
    <w:rsid w:val="00C3373C"/>
    <w:rsid w:val="00C37D4A"/>
    <w:rsid w:val="00C46CFA"/>
    <w:rsid w:val="00C501A3"/>
    <w:rsid w:val="00C532EF"/>
    <w:rsid w:val="00C615B1"/>
    <w:rsid w:val="00C74A2E"/>
    <w:rsid w:val="00C84BF7"/>
    <w:rsid w:val="00C970F3"/>
    <w:rsid w:val="00C9770C"/>
    <w:rsid w:val="00CA57A6"/>
    <w:rsid w:val="00CC2A41"/>
    <w:rsid w:val="00CC7047"/>
    <w:rsid w:val="00CD591D"/>
    <w:rsid w:val="00CD6BAC"/>
    <w:rsid w:val="00D04922"/>
    <w:rsid w:val="00D05CE0"/>
    <w:rsid w:val="00D13223"/>
    <w:rsid w:val="00D35081"/>
    <w:rsid w:val="00D35199"/>
    <w:rsid w:val="00D472EA"/>
    <w:rsid w:val="00D5049F"/>
    <w:rsid w:val="00D5221C"/>
    <w:rsid w:val="00D73935"/>
    <w:rsid w:val="00D775D1"/>
    <w:rsid w:val="00D93493"/>
    <w:rsid w:val="00D93E37"/>
    <w:rsid w:val="00D9622E"/>
    <w:rsid w:val="00D96906"/>
    <w:rsid w:val="00DA0190"/>
    <w:rsid w:val="00DA3274"/>
    <w:rsid w:val="00DA32C4"/>
    <w:rsid w:val="00DB3AA7"/>
    <w:rsid w:val="00DB3F78"/>
    <w:rsid w:val="00DD0DAC"/>
    <w:rsid w:val="00DE00C8"/>
    <w:rsid w:val="00DF0F8B"/>
    <w:rsid w:val="00E0771C"/>
    <w:rsid w:val="00E20A68"/>
    <w:rsid w:val="00E26370"/>
    <w:rsid w:val="00E26632"/>
    <w:rsid w:val="00E3126C"/>
    <w:rsid w:val="00E34826"/>
    <w:rsid w:val="00E42669"/>
    <w:rsid w:val="00E50B4C"/>
    <w:rsid w:val="00E609BB"/>
    <w:rsid w:val="00E61616"/>
    <w:rsid w:val="00E7214A"/>
    <w:rsid w:val="00E82ED1"/>
    <w:rsid w:val="00E8371F"/>
    <w:rsid w:val="00E86739"/>
    <w:rsid w:val="00E8707B"/>
    <w:rsid w:val="00E90F70"/>
    <w:rsid w:val="00E93BED"/>
    <w:rsid w:val="00EA0DC3"/>
    <w:rsid w:val="00EA3BE8"/>
    <w:rsid w:val="00EB0267"/>
    <w:rsid w:val="00EE41C7"/>
    <w:rsid w:val="00EE4955"/>
    <w:rsid w:val="00EE7D83"/>
    <w:rsid w:val="00F00A2E"/>
    <w:rsid w:val="00F00E7B"/>
    <w:rsid w:val="00F070B9"/>
    <w:rsid w:val="00F13514"/>
    <w:rsid w:val="00F176E1"/>
    <w:rsid w:val="00F255CC"/>
    <w:rsid w:val="00F35022"/>
    <w:rsid w:val="00F4296B"/>
    <w:rsid w:val="00F44292"/>
    <w:rsid w:val="00F53178"/>
    <w:rsid w:val="00F55265"/>
    <w:rsid w:val="00F62364"/>
    <w:rsid w:val="00F77058"/>
    <w:rsid w:val="00F935C9"/>
    <w:rsid w:val="00FA01F0"/>
    <w:rsid w:val="00FA36DE"/>
    <w:rsid w:val="00FA7C57"/>
    <w:rsid w:val="00FB0EAE"/>
    <w:rsid w:val="00FC6F97"/>
    <w:rsid w:val="00FD52BC"/>
    <w:rsid w:val="00FD68F1"/>
    <w:rsid w:val="00FF6307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6B"/>
  </w:style>
  <w:style w:type="paragraph" w:styleId="1">
    <w:name w:val="heading 1"/>
    <w:basedOn w:val="a"/>
    <w:link w:val="10"/>
    <w:uiPriority w:val="9"/>
    <w:qFormat/>
    <w:rsid w:val="007B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rsid w:val="007B02C7"/>
  </w:style>
  <w:style w:type="paragraph" w:styleId="a4">
    <w:name w:val="Normal (Web)"/>
    <w:basedOn w:val="a"/>
    <w:uiPriority w:val="99"/>
    <w:unhideWhenUsed/>
    <w:rsid w:val="007B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02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74D2"/>
    <w:pPr>
      <w:spacing w:after="0" w:line="240" w:lineRule="auto"/>
    </w:pPr>
  </w:style>
  <w:style w:type="paragraph" w:styleId="a9">
    <w:name w:val="List Paragraph"/>
    <w:basedOn w:val="a"/>
    <w:link w:val="a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05C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rsid w:val="00294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015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9531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3153B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22CA"/>
  </w:style>
  <w:style w:type="paragraph" w:customStyle="1" w:styleId="ConsPlusTitle">
    <w:name w:val="ConsPlusTitle"/>
    <w:rsid w:val="00C03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91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2 Знак"/>
    <w:link w:val="20"/>
    <w:locked/>
    <w:rsid w:val="00101F85"/>
    <w:rPr>
      <w:sz w:val="28"/>
    </w:rPr>
  </w:style>
  <w:style w:type="paragraph" w:styleId="20">
    <w:name w:val="Body Text 2"/>
    <w:basedOn w:val="a"/>
    <w:link w:val="2"/>
    <w:rsid w:val="00101F8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101F85"/>
  </w:style>
  <w:style w:type="paragraph" w:styleId="HTML">
    <w:name w:val="HTML Preformatted"/>
    <w:basedOn w:val="a"/>
    <w:link w:val="HTML0"/>
    <w:unhideWhenUsed/>
    <w:rsid w:val="00101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1F85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C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37D4A"/>
  </w:style>
  <w:style w:type="paragraph" w:styleId="ae">
    <w:name w:val="footer"/>
    <w:basedOn w:val="a"/>
    <w:link w:val="af"/>
    <w:uiPriority w:val="99"/>
    <w:semiHidden/>
    <w:unhideWhenUsed/>
    <w:rsid w:val="00C3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7D4A"/>
  </w:style>
  <w:style w:type="paragraph" w:customStyle="1" w:styleId="ConsPlusCell">
    <w:name w:val="ConsPlusCell"/>
    <w:rsid w:val="00475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42A1-1CA2-4F91-ABC8-E2C7F413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-</cp:lastModifiedBy>
  <cp:revision>2</cp:revision>
  <cp:lastPrinted>2018-06-14T04:49:00Z</cp:lastPrinted>
  <dcterms:created xsi:type="dcterms:W3CDTF">2018-06-14T11:26:00Z</dcterms:created>
  <dcterms:modified xsi:type="dcterms:W3CDTF">2018-06-14T11:26:00Z</dcterms:modified>
</cp:coreProperties>
</file>